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CCB6F" w14:textId="43D509A8" w:rsidR="00D33257" w:rsidRDefault="00F11790" w:rsidP="00D33257">
      <w:pPr>
        <w:rPr>
          <w:rFonts w:ascii="Gill Sans MT" w:hAnsi="Gill Sans MT"/>
        </w:rPr>
      </w:pPr>
      <w:r>
        <w:rPr>
          <w:rFonts w:ascii="Gill Sans MT" w:hAnsi="Gill Sans MT"/>
        </w:rPr>
        <w:t xml:space="preserve">January </w:t>
      </w:r>
      <w:r w:rsidR="00FB6C16">
        <w:rPr>
          <w:rFonts w:ascii="Gill Sans MT" w:hAnsi="Gill Sans MT"/>
        </w:rPr>
        <w:t>31</w:t>
      </w:r>
      <w:r w:rsidR="00B25F81">
        <w:rPr>
          <w:rFonts w:ascii="Gill Sans MT" w:hAnsi="Gill Sans MT"/>
        </w:rPr>
        <w:t>, 201</w:t>
      </w:r>
      <w:r w:rsidR="00392CD1">
        <w:rPr>
          <w:rFonts w:ascii="Gill Sans MT" w:hAnsi="Gill Sans MT"/>
        </w:rPr>
        <w:t>8</w:t>
      </w:r>
      <w:bookmarkStart w:id="0" w:name="_GoBack"/>
      <w:bookmarkEnd w:id="0"/>
    </w:p>
    <w:p w14:paraId="37A5485A" w14:textId="77777777" w:rsidR="00D33257" w:rsidRDefault="00D33257" w:rsidP="00D33257">
      <w:pPr>
        <w:rPr>
          <w:rFonts w:ascii="Gill Sans MT" w:hAnsi="Gill Sans MT"/>
        </w:rPr>
      </w:pPr>
    </w:p>
    <w:p w14:paraId="5AD5752B" w14:textId="77777777" w:rsidR="00D33257" w:rsidRDefault="00D33257" w:rsidP="00D33257">
      <w:pPr>
        <w:rPr>
          <w:rFonts w:ascii="Gill Sans MT" w:hAnsi="Gill Sans MT"/>
        </w:rPr>
      </w:pPr>
    </w:p>
    <w:p w14:paraId="49FCCF9B" w14:textId="77777777" w:rsidR="00D33257" w:rsidRDefault="00D33257" w:rsidP="00D33257">
      <w:pPr>
        <w:rPr>
          <w:rFonts w:ascii="Gill Sans MT" w:hAnsi="Gill Sans MT"/>
        </w:rPr>
      </w:pPr>
      <w:r>
        <w:rPr>
          <w:rFonts w:ascii="Gill Sans MT" w:hAnsi="Gill Sans MT"/>
          <w:b/>
          <w:bCs/>
        </w:rPr>
        <w:t>TO:</w:t>
      </w:r>
      <w:r>
        <w:rPr>
          <w:rFonts w:ascii="Gill Sans MT" w:hAnsi="Gill Sans MT"/>
        </w:rPr>
        <w:tab/>
      </w:r>
      <w:r>
        <w:rPr>
          <w:rFonts w:ascii="Gill Sans MT" w:hAnsi="Gill Sans MT"/>
        </w:rPr>
        <w:tab/>
        <w:t>All Independent Raisin Producers</w:t>
      </w:r>
    </w:p>
    <w:p w14:paraId="02B5571D" w14:textId="77777777" w:rsidR="00D33257" w:rsidRDefault="00D33257" w:rsidP="00D33257">
      <w:pPr>
        <w:rPr>
          <w:rFonts w:ascii="Gill Sans MT" w:hAnsi="Gill Sans MT"/>
        </w:rPr>
      </w:pPr>
      <w:r>
        <w:rPr>
          <w:rFonts w:ascii="Gill Sans MT" w:hAnsi="Gill Sans MT"/>
        </w:rPr>
        <w:tab/>
      </w:r>
      <w:r>
        <w:rPr>
          <w:rFonts w:ascii="Gill Sans MT" w:hAnsi="Gill Sans MT"/>
        </w:rPr>
        <w:tab/>
      </w:r>
    </w:p>
    <w:p w14:paraId="01DB92EF" w14:textId="77777777" w:rsidR="00D33257" w:rsidRDefault="00D33257" w:rsidP="00D33257">
      <w:pPr>
        <w:rPr>
          <w:rFonts w:ascii="Gill Sans MT" w:hAnsi="Gill Sans MT"/>
        </w:rPr>
      </w:pPr>
      <w:r>
        <w:rPr>
          <w:rFonts w:ascii="Gill Sans MT" w:hAnsi="Gill Sans MT"/>
          <w:b/>
          <w:bCs/>
        </w:rPr>
        <w:t>SUBJECT:</w:t>
      </w:r>
      <w:r>
        <w:rPr>
          <w:rFonts w:ascii="Gill Sans MT" w:hAnsi="Gill Sans MT"/>
        </w:rPr>
        <w:tab/>
        <w:t>Nomination meetings for independent producer seats.</w:t>
      </w:r>
    </w:p>
    <w:p w14:paraId="5FA0926C" w14:textId="77777777" w:rsidR="00D33257" w:rsidRDefault="00D33257" w:rsidP="00D33257">
      <w:pPr>
        <w:rPr>
          <w:rFonts w:ascii="Gill Sans MT" w:hAnsi="Gill Sans MT"/>
        </w:rPr>
      </w:pPr>
    </w:p>
    <w:p w14:paraId="2E1E2188" w14:textId="77777777" w:rsidR="00D33257" w:rsidRDefault="00D33257" w:rsidP="00D33257">
      <w:pPr>
        <w:numPr>
          <w:ilvl w:val="0"/>
          <w:numId w:val="2"/>
        </w:numPr>
        <w:rPr>
          <w:rFonts w:ascii="Gill Sans MT" w:hAnsi="Gill Sans MT"/>
        </w:rPr>
      </w:pPr>
      <w:r>
        <w:rPr>
          <w:rFonts w:ascii="Gill Sans MT" w:hAnsi="Gill Sans MT"/>
        </w:rPr>
        <w:t>Independent producers’ member/alternate seats for the 201</w:t>
      </w:r>
      <w:r w:rsidR="00392CD1">
        <w:rPr>
          <w:rFonts w:ascii="Gill Sans MT" w:hAnsi="Gill Sans MT"/>
        </w:rPr>
        <w:t>8</w:t>
      </w:r>
      <w:r>
        <w:rPr>
          <w:rFonts w:ascii="Gill Sans MT" w:hAnsi="Gill Sans MT"/>
        </w:rPr>
        <w:t>/20</w:t>
      </w:r>
      <w:r w:rsidR="00392CD1">
        <w:rPr>
          <w:rFonts w:ascii="Gill Sans MT" w:hAnsi="Gill Sans MT"/>
        </w:rPr>
        <w:t>20</w:t>
      </w:r>
      <w:r>
        <w:rPr>
          <w:rFonts w:ascii="Gill Sans MT" w:hAnsi="Gill Sans MT"/>
        </w:rPr>
        <w:t xml:space="preserve"> RAC term based on deliveries for the 201</w:t>
      </w:r>
      <w:r w:rsidR="00392CD1">
        <w:rPr>
          <w:rFonts w:ascii="Gill Sans MT" w:hAnsi="Gill Sans MT"/>
        </w:rPr>
        <w:t>6/17</w:t>
      </w:r>
      <w:r>
        <w:rPr>
          <w:rFonts w:ascii="Gill Sans MT" w:hAnsi="Gill Sans MT"/>
        </w:rPr>
        <w:t xml:space="preserve"> crop year will be a total of </w:t>
      </w:r>
      <w:r w:rsidRPr="00F11790">
        <w:rPr>
          <w:rFonts w:ascii="Gill Sans MT" w:hAnsi="Gill Sans MT"/>
        </w:rPr>
        <w:t>1</w:t>
      </w:r>
      <w:r w:rsidR="00557336" w:rsidRPr="00F11790">
        <w:rPr>
          <w:rFonts w:ascii="Gill Sans MT" w:hAnsi="Gill Sans MT"/>
        </w:rPr>
        <w:t>6</w:t>
      </w:r>
      <w:r w:rsidRPr="00F11790">
        <w:rPr>
          <w:rFonts w:ascii="Gill Sans MT" w:hAnsi="Gill Sans MT"/>
        </w:rPr>
        <w:t xml:space="preserve"> seats.</w:t>
      </w:r>
    </w:p>
    <w:p w14:paraId="54F92A9B" w14:textId="77777777" w:rsidR="00D33257" w:rsidRDefault="00D33257" w:rsidP="00D33257">
      <w:pPr>
        <w:rPr>
          <w:rFonts w:ascii="Gill Sans MT" w:hAnsi="Gill Sans MT"/>
        </w:rPr>
      </w:pPr>
    </w:p>
    <w:p w14:paraId="75E47218" w14:textId="77777777" w:rsidR="00D33257" w:rsidRDefault="00D33257" w:rsidP="00D33257">
      <w:pPr>
        <w:ind w:left="720" w:firstLine="720"/>
        <w:rPr>
          <w:rFonts w:ascii="Gill Sans MT" w:hAnsi="Gill Sans MT"/>
        </w:rPr>
      </w:pPr>
      <w:r>
        <w:rPr>
          <w:rFonts w:ascii="Gill Sans MT" w:hAnsi="Gill Sans MT"/>
        </w:rPr>
        <w:t xml:space="preserve">District 1 – North of Fresno County will have </w:t>
      </w:r>
      <w:r w:rsidRPr="00C22D7C">
        <w:rPr>
          <w:rFonts w:ascii="Gill Sans MT" w:hAnsi="Gill Sans MT"/>
        </w:rPr>
        <w:t>1 member / 1alternate</w:t>
      </w:r>
    </w:p>
    <w:p w14:paraId="57F9F13D" w14:textId="77777777" w:rsidR="00D33257" w:rsidRDefault="00D33257" w:rsidP="00D33257">
      <w:pPr>
        <w:rPr>
          <w:rFonts w:ascii="Gill Sans MT" w:hAnsi="Gill Sans MT"/>
        </w:rPr>
      </w:pPr>
    </w:p>
    <w:p w14:paraId="2AA88801" w14:textId="77777777" w:rsidR="00D33257" w:rsidRDefault="00D33257" w:rsidP="00D33257">
      <w:pPr>
        <w:ind w:left="720" w:firstLine="720"/>
        <w:rPr>
          <w:rFonts w:ascii="Gill Sans MT" w:hAnsi="Gill Sans MT"/>
        </w:rPr>
      </w:pPr>
      <w:r>
        <w:rPr>
          <w:rFonts w:ascii="Gill Sans MT" w:hAnsi="Gill Sans MT"/>
        </w:rPr>
        <w:t xml:space="preserve">District 2 – South of Fresno County will have </w:t>
      </w:r>
      <w:r w:rsidRPr="00C22D7C">
        <w:rPr>
          <w:rFonts w:ascii="Gill Sans MT" w:hAnsi="Gill Sans MT"/>
        </w:rPr>
        <w:t>1 member / 1alternate</w:t>
      </w:r>
    </w:p>
    <w:p w14:paraId="1E7655D9" w14:textId="77777777" w:rsidR="00D33257" w:rsidRDefault="00D33257" w:rsidP="00D33257">
      <w:pPr>
        <w:rPr>
          <w:rFonts w:ascii="Gill Sans MT" w:hAnsi="Gill Sans MT"/>
        </w:rPr>
      </w:pPr>
    </w:p>
    <w:p w14:paraId="3CC8243F" w14:textId="77777777" w:rsidR="00D33257" w:rsidRDefault="00D33257" w:rsidP="00D33257">
      <w:pPr>
        <w:ind w:left="720" w:firstLine="720"/>
        <w:rPr>
          <w:rFonts w:ascii="Gill Sans MT" w:hAnsi="Gill Sans MT"/>
        </w:rPr>
      </w:pPr>
      <w:r>
        <w:rPr>
          <w:rFonts w:ascii="Gill Sans MT" w:hAnsi="Gill Sans MT"/>
        </w:rPr>
        <w:t xml:space="preserve">District 3 – Fresno County will have </w:t>
      </w:r>
      <w:r w:rsidRPr="00F11790">
        <w:rPr>
          <w:rFonts w:ascii="Gill Sans MT" w:hAnsi="Gill Sans MT"/>
        </w:rPr>
        <w:t>1</w:t>
      </w:r>
      <w:r w:rsidR="00557336" w:rsidRPr="00F11790">
        <w:rPr>
          <w:rFonts w:ascii="Gill Sans MT" w:hAnsi="Gill Sans MT"/>
        </w:rPr>
        <w:t>4</w:t>
      </w:r>
      <w:r w:rsidRPr="00F11790">
        <w:rPr>
          <w:rFonts w:ascii="Gill Sans MT" w:hAnsi="Gill Sans MT"/>
        </w:rPr>
        <w:t xml:space="preserve"> members / 1</w:t>
      </w:r>
      <w:r w:rsidR="00557336" w:rsidRPr="00F11790">
        <w:rPr>
          <w:rFonts w:ascii="Gill Sans MT" w:hAnsi="Gill Sans MT"/>
        </w:rPr>
        <w:t>4</w:t>
      </w:r>
      <w:r w:rsidRPr="00F11790">
        <w:rPr>
          <w:rFonts w:ascii="Gill Sans MT" w:hAnsi="Gill Sans MT"/>
        </w:rPr>
        <w:t xml:space="preserve"> alternates</w:t>
      </w:r>
    </w:p>
    <w:p w14:paraId="65236A7D" w14:textId="77777777" w:rsidR="00D33257" w:rsidRDefault="00D33257" w:rsidP="00D33257">
      <w:pPr>
        <w:rPr>
          <w:rFonts w:ascii="Gill Sans MT" w:hAnsi="Gill Sans MT"/>
        </w:rPr>
      </w:pPr>
    </w:p>
    <w:p w14:paraId="1AB922F1" w14:textId="77777777" w:rsidR="00D33257" w:rsidRDefault="00D33257" w:rsidP="00D33257">
      <w:pPr>
        <w:numPr>
          <w:ilvl w:val="0"/>
          <w:numId w:val="2"/>
        </w:numPr>
        <w:rPr>
          <w:rFonts w:ascii="Gill Sans MT" w:hAnsi="Gill Sans MT"/>
        </w:rPr>
      </w:pPr>
      <w:r>
        <w:rPr>
          <w:rFonts w:ascii="Gill Sans MT" w:hAnsi="Gill Sans MT"/>
        </w:rPr>
        <w:t>Nominations for independent producer seats will be accepted for a full 60 minutes as follows:</w:t>
      </w:r>
    </w:p>
    <w:p w14:paraId="4B7E2FBF" w14:textId="77777777" w:rsidR="00D33257" w:rsidRDefault="00D33257" w:rsidP="00D33257">
      <w:pPr>
        <w:rPr>
          <w:rFonts w:ascii="Gill Sans MT" w:hAnsi="Gill Sans MT"/>
        </w:rPr>
      </w:pPr>
    </w:p>
    <w:p w14:paraId="42FA9511" w14:textId="77777777" w:rsidR="00D33257" w:rsidRDefault="00D33257" w:rsidP="00D33257">
      <w:pPr>
        <w:ind w:left="720" w:firstLine="720"/>
        <w:rPr>
          <w:rFonts w:ascii="Gill Sans MT" w:hAnsi="Gill Sans MT"/>
        </w:rPr>
      </w:pPr>
      <w:r>
        <w:rPr>
          <w:rFonts w:ascii="Gill Sans MT" w:hAnsi="Gill Sans MT"/>
        </w:rPr>
        <w:t>District 1 -</w:t>
      </w:r>
      <w:r>
        <w:rPr>
          <w:rFonts w:ascii="Gill Sans MT" w:hAnsi="Gill Sans MT"/>
        </w:rPr>
        <w:tab/>
      </w:r>
      <w:r>
        <w:rPr>
          <w:rFonts w:ascii="Gill Sans MT" w:hAnsi="Gill Sans MT"/>
          <w:b/>
          <w:bCs/>
        </w:rPr>
        <w:t xml:space="preserve">Friday, </w:t>
      </w:r>
      <w:r w:rsidRPr="00C22D7C">
        <w:rPr>
          <w:rFonts w:ascii="Gill Sans MT" w:hAnsi="Gill Sans MT"/>
          <w:b/>
          <w:bCs/>
        </w:rPr>
        <w:t xml:space="preserve">February </w:t>
      </w:r>
      <w:r w:rsidR="00044DC4">
        <w:rPr>
          <w:rFonts w:ascii="Gill Sans MT" w:hAnsi="Gill Sans MT"/>
          <w:b/>
          <w:bCs/>
        </w:rPr>
        <w:t>16, 2018</w:t>
      </w:r>
      <w:r>
        <w:rPr>
          <w:rFonts w:ascii="Gill Sans MT" w:hAnsi="Gill Sans MT"/>
          <w:b/>
          <w:bCs/>
        </w:rPr>
        <w:t xml:space="preserve"> from 1:00 – 2:00 p.m.</w:t>
      </w:r>
    </w:p>
    <w:p w14:paraId="22358F7C" w14:textId="77777777" w:rsidR="00D33257" w:rsidRDefault="00D33257" w:rsidP="00D33257">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t>The Vineyard</w:t>
      </w:r>
      <w:r w:rsidR="00392CD1">
        <w:rPr>
          <w:rFonts w:ascii="Gill Sans MT" w:hAnsi="Gill Sans MT"/>
        </w:rPr>
        <w:t xml:space="preserve"> Restaurant</w:t>
      </w:r>
    </w:p>
    <w:p w14:paraId="7BCE4782" w14:textId="77777777" w:rsidR="00D33257" w:rsidRDefault="00D33257" w:rsidP="00D33257">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t>605 South “I” Street</w:t>
      </w:r>
    </w:p>
    <w:p w14:paraId="339A40A9" w14:textId="77777777" w:rsidR="00D33257" w:rsidRDefault="00D33257" w:rsidP="00D33257">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t>Madera, CA</w:t>
      </w:r>
    </w:p>
    <w:p w14:paraId="3FAF65BE" w14:textId="77777777" w:rsidR="00D33257" w:rsidRDefault="00D33257" w:rsidP="00D33257">
      <w:pPr>
        <w:rPr>
          <w:rFonts w:ascii="Gill Sans MT" w:hAnsi="Gill Sans MT"/>
        </w:rPr>
      </w:pPr>
    </w:p>
    <w:p w14:paraId="46DEF567" w14:textId="77777777" w:rsidR="00D33257" w:rsidRDefault="00D33257" w:rsidP="00D33257">
      <w:pPr>
        <w:ind w:left="720" w:firstLine="720"/>
        <w:rPr>
          <w:rFonts w:ascii="Gill Sans MT" w:hAnsi="Gill Sans MT"/>
        </w:rPr>
      </w:pPr>
      <w:r>
        <w:rPr>
          <w:rFonts w:ascii="Gill Sans MT" w:hAnsi="Gill Sans MT"/>
        </w:rPr>
        <w:t>District 2 -</w:t>
      </w:r>
      <w:r>
        <w:rPr>
          <w:rFonts w:ascii="Gill Sans MT" w:hAnsi="Gill Sans MT"/>
        </w:rPr>
        <w:tab/>
      </w:r>
      <w:r>
        <w:rPr>
          <w:rFonts w:ascii="Gill Sans MT" w:hAnsi="Gill Sans MT"/>
          <w:b/>
          <w:bCs/>
        </w:rPr>
        <w:t xml:space="preserve">Friday, </w:t>
      </w:r>
      <w:r w:rsidRPr="00C22D7C">
        <w:rPr>
          <w:rFonts w:ascii="Gill Sans MT" w:hAnsi="Gill Sans MT"/>
          <w:b/>
          <w:bCs/>
        </w:rPr>
        <w:t xml:space="preserve">February </w:t>
      </w:r>
      <w:r w:rsidR="00044DC4">
        <w:rPr>
          <w:rFonts w:ascii="Gill Sans MT" w:hAnsi="Gill Sans MT"/>
          <w:b/>
          <w:bCs/>
        </w:rPr>
        <w:t>16, 2018</w:t>
      </w:r>
      <w:r>
        <w:rPr>
          <w:rFonts w:ascii="Gill Sans MT" w:hAnsi="Gill Sans MT"/>
          <w:b/>
          <w:bCs/>
        </w:rPr>
        <w:t xml:space="preserve"> from </w:t>
      </w:r>
      <w:r w:rsidR="00392CD1">
        <w:rPr>
          <w:rFonts w:ascii="Gill Sans MT" w:hAnsi="Gill Sans MT"/>
          <w:b/>
          <w:bCs/>
        </w:rPr>
        <w:t>9</w:t>
      </w:r>
      <w:r>
        <w:rPr>
          <w:rFonts w:ascii="Gill Sans MT" w:hAnsi="Gill Sans MT"/>
          <w:b/>
          <w:bCs/>
        </w:rPr>
        <w:t xml:space="preserve">:00 – </w:t>
      </w:r>
      <w:r w:rsidR="00392CD1">
        <w:rPr>
          <w:rFonts w:ascii="Gill Sans MT" w:hAnsi="Gill Sans MT"/>
          <w:b/>
          <w:bCs/>
        </w:rPr>
        <w:t>10</w:t>
      </w:r>
      <w:r>
        <w:rPr>
          <w:rFonts w:ascii="Gill Sans MT" w:hAnsi="Gill Sans MT"/>
          <w:b/>
          <w:bCs/>
        </w:rPr>
        <w:t>:00 a.m.</w:t>
      </w:r>
    </w:p>
    <w:p w14:paraId="72793FEA" w14:textId="77777777" w:rsidR="00D33257" w:rsidRDefault="00D33257" w:rsidP="00D33257">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sidR="00392CD1">
        <w:rPr>
          <w:rFonts w:ascii="Gill Sans MT" w:hAnsi="Gill Sans MT"/>
        </w:rPr>
        <w:t>Wyndham Visalia</w:t>
      </w:r>
      <w:r>
        <w:rPr>
          <w:rFonts w:ascii="Gill Sans MT" w:hAnsi="Gill Sans MT"/>
        </w:rPr>
        <w:t xml:space="preserve"> (in the lobby)</w:t>
      </w:r>
    </w:p>
    <w:p w14:paraId="3095E97F" w14:textId="77777777" w:rsidR="00D33257" w:rsidRDefault="00D33257" w:rsidP="00D33257">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t>9000 West Airport Drive</w:t>
      </w:r>
    </w:p>
    <w:p w14:paraId="022B7FC9" w14:textId="77777777" w:rsidR="00D33257" w:rsidRDefault="00D33257" w:rsidP="00D33257">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t>Visalia, CA</w:t>
      </w:r>
    </w:p>
    <w:p w14:paraId="59D202E8" w14:textId="77777777" w:rsidR="00D33257" w:rsidRDefault="00D33257" w:rsidP="00D33257">
      <w:pPr>
        <w:rPr>
          <w:rFonts w:ascii="Gill Sans MT" w:hAnsi="Gill Sans MT"/>
        </w:rPr>
      </w:pPr>
    </w:p>
    <w:p w14:paraId="68C663A9" w14:textId="77777777" w:rsidR="00D33257" w:rsidRDefault="00D33257" w:rsidP="00D33257">
      <w:pPr>
        <w:ind w:left="720" w:firstLine="720"/>
        <w:rPr>
          <w:rFonts w:ascii="Gill Sans MT" w:hAnsi="Gill Sans MT"/>
        </w:rPr>
      </w:pPr>
      <w:r>
        <w:rPr>
          <w:rFonts w:ascii="Gill Sans MT" w:hAnsi="Gill Sans MT"/>
        </w:rPr>
        <w:t>District 3 -</w:t>
      </w:r>
      <w:r>
        <w:rPr>
          <w:rFonts w:ascii="Gill Sans MT" w:hAnsi="Gill Sans MT"/>
        </w:rPr>
        <w:tab/>
      </w:r>
      <w:r>
        <w:rPr>
          <w:rFonts w:ascii="Gill Sans MT" w:hAnsi="Gill Sans MT"/>
          <w:b/>
          <w:bCs/>
        </w:rPr>
        <w:t xml:space="preserve">Friday, </w:t>
      </w:r>
      <w:r w:rsidRPr="00C22D7C">
        <w:rPr>
          <w:rFonts w:ascii="Gill Sans MT" w:hAnsi="Gill Sans MT"/>
          <w:b/>
          <w:bCs/>
        </w:rPr>
        <w:t xml:space="preserve">February </w:t>
      </w:r>
      <w:r w:rsidR="00044DC4">
        <w:rPr>
          <w:rFonts w:ascii="Gill Sans MT" w:hAnsi="Gill Sans MT"/>
          <w:b/>
          <w:bCs/>
        </w:rPr>
        <w:t>16, 2018</w:t>
      </w:r>
      <w:r>
        <w:rPr>
          <w:rFonts w:ascii="Gill Sans MT" w:hAnsi="Gill Sans MT"/>
          <w:b/>
          <w:bCs/>
        </w:rPr>
        <w:t xml:space="preserve"> from 3:</w:t>
      </w:r>
      <w:r w:rsidR="00557336">
        <w:rPr>
          <w:rFonts w:ascii="Gill Sans MT" w:hAnsi="Gill Sans MT"/>
          <w:b/>
          <w:bCs/>
        </w:rPr>
        <w:t>0</w:t>
      </w:r>
      <w:r>
        <w:rPr>
          <w:rFonts w:ascii="Gill Sans MT" w:hAnsi="Gill Sans MT"/>
          <w:b/>
          <w:bCs/>
        </w:rPr>
        <w:t>0 – 4:</w:t>
      </w:r>
      <w:r w:rsidR="00557336">
        <w:rPr>
          <w:rFonts w:ascii="Gill Sans MT" w:hAnsi="Gill Sans MT"/>
          <w:b/>
          <w:bCs/>
        </w:rPr>
        <w:t>0</w:t>
      </w:r>
      <w:r>
        <w:rPr>
          <w:rFonts w:ascii="Gill Sans MT" w:hAnsi="Gill Sans MT"/>
          <w:b/>
          <w:bCs/>
        </w:rPr>
        <w:t>0 p.m.</w:t>
      </w:r>
    </w:p>
    <w:p w14:paraId="1DEA3206" w14:textId="77777777" w:rsidR="00D33257" w:rsidRDefault="00D33257" w:rsidP="00D33257">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t>RAC Conference Room</w:t>
      </w:r>
    </w:p>
    <w:p w14:paraId="3C8DCBAC" w14:textId="77777777" w:rsidR="00D33257" w:rsidRDefault="00D33257" w:rsidP="00D33257">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t>2445 Capitol Street, Suite 200</w:t>
      </w:r>
    </w:p>
    <w:p w14:paraId="26CB67DE" w14:textId="77777777" w:rsidR="00D33257" w:rsidRDefault="00D33257" w:rsidP="00D33257">
      <w:pPr>
        <w:ind w:left="2160" w:firstLine="720"/>
        <w:rPr>
          <w:rFonts w:ascii="Gill Sans MT" w:hAnsi="Gill Sans MT"/>
        </w:rPr>
      </w:pPr>
      <w:r>
        <w:rPr>
          <w:rFonts w:ascii="Gill Sans MT" w:hAnsi="Gill Sans MT"/>
        </w:rPr>
        <w:t>Fresno, CA</w:t>
      </w:r>
    </w:p>
    <w:p w14:paraId="645C7614" w14:textId="77777777" w:rsidR="00D33257" w:rsidRDefault="00D33257" w:rsidP="00D33257">
      <w:pPr>
        <w:rPr>
          <w:rFonts w:ascii="Gill Sans MT" w:hAnsi="Gill Sans MT"/>
        </w:rPr>
      </w:pPr>
    </w:p>
    <w:p w14:paraId="4A2AD394" w14:textId="77777777" w:rsidR="00D33257" w:rsidRDefault="00D33257" w:rsidP="00D33257">
      <w:pPr>
        <w:rPr>
          <w:rFonts w:ascii="Gill Sans MT" w:hAnsi="Gill Sans MT"/>
        </w:rPr>
      </w:pPr>
      <w:r>
        <w:rPr>
          <w:rFonts w:ascii="Gill Sans MT" w:hAnsi="Gill Sans MT"/>
        </w:rPr>
        <w:t xml:space="preserve">(If you are being nominated, it is your option to submit a brief, one paragraph statement about yourself and your interest in serving on the RAC. This information is needed </w:t>
      </w:r>
      <w:r w:rsidR="00AC6722">
        <w:rPr>
          <w:rFonts w:ascii="Gill Sans MT" w:hAnsi="Gill Sans MT"/>
        </w:rPr>
        <w:t xml:space="preserve">by 5:00 p.m. on </w:t>
      </w:r>
      <w:r w:rsidR="00B25F81">
        <w:rPr>
          <w:rFonts w:ascii="Gill Sans MT" w:hAnsi="Gill Sans MT"/>
        </w:rPr>
        <w:t xml:space="preserve">February </w:t>
      </w:r>
      <w:r w:rsidR="00392CD1">
        <w:rPr>
          <w:rFonts w:ascii="Gill Sans MT" w:hAnsi="Gill Sans MT"/>
        </w:rPr>
        <w:t>22</w:t>
      </w:r>
      <w:r w:rsidR="00392CD1" w:rsidRPr="00392CD1">
        <w:rPr>
          <w:rFonts w:ascii="Gill Sans MT" w:hAnsi="Gill Sans MT"/>
          <w:vertAlign w:val="superscript"/>
        </w:rPr>
        <w:t>nd</w:t>
      </w:r>
      <w:r>
        <w:rPr>
          <w:rFonts w:ascii="Gill Sans MT" w:hAnsi="Gill Sans MT"/>
        </w:rPr>
        <w:t xml:space="preserve"> to prepare the ballots.)</w:t>
      </w:r>
    </w:p>
    <w:p w14:paraId="6803A756" w14:textId="77777777" w:rsidR="00D33257" w:rsidRDefault="00D33257" w:rsidP="00D33257">
      <w:pPr>
        <w:rPr>
          <w:rFonts w:ascii="Gill Sans MT" w:hAnsi="Gill Sans MT"/>
        </w:rPr>
      </w:pPr>
    </w:p>
    <w:p w14:paraId="6F376E86" w14:textId="77777777" w:rsidR="00D33257" w:rsidRDefault="00D33257" w:rsidP="00D33257">
      <w:pPr>
        <w:rPr>
          <w:rFonts w:ascii="Gill Sans MT" w:hAnsi="Gill Sans MT"/>
        </w:rPr>
      </w:pPr>
      <w:r>
        <w:rPr>
          <w:rFonts w:ascii="Gill Sans MT" w:hAnsi="Gill Sans MT"/>
        </w:rPr>
        <w:t>Subsequent to these meetings:</w:t>
      </w:r>
    </w:p>
    <w:p w14:paraId="3C97F42E" w14:textId="77777777" w:rsidR="00D33257" w:rsidRDefault="00D33257" w:rsidP="00D33257">
      <w:pPr>
        <w:rPr>
          <w:rFonts w:ascii="Gill Sans MT" w:hAnsi="Gill Sans MT"/>
        </w:rPr>
      </w:pPr>
    </w:p>
    <w:p w14:paraId="2C7F58F6" w14:textId="77777777" w:rsidR="00D33257" w:rsidRDefault="00D33257" w:rsidP="00D33257">
      <w:pPr>
        <w:rPr>
          <w:rFonts w:ascii="Gill Sans MT" w:hAnsi="Gill Sans MT"/>
        </w:rPr>
      </w:pPr>
      <w:r>
        <w:rPr>
          <w:rFonts w:ascii="Gill Sans MT" w:hAnsi="Gill Sans MT"/>
        </w:rPr>
        <w:t>Ballots will be mailed to all independent producers recording 201</w:t>
      </w:r>
      <w:r w:rsidR="00392CD1">
        <w:rPr>
          <w:rFonts w:ascii="Gill Sans MT" w:hAnsi="Gill Sans MT"/>
        </w:rPr>
        <w:t>6</w:t>
      </w:r>
      <w:r w:rsidR="00557336">
        <w:rPr>
          <w:rFonts w:ascii="Gill Sans MT" w:hAnsi="Gill Sans MT"/>
        </w:rPr>
        <w:t>/1</w:t>
      </w:r>
      <w:r w:rsidR="00392CD1">
        <w:rPr>
          <w:rFonts w:ascii="Gill Sans MT" w:hAnsi="Gill Sans MT"/>
        </w:rPr>
        <w:t>7</w:t>
      </w:r>
      <w:r>
        <w:rPr>
          <w:rFonts w:ascii="Gill Sans MT" w:hAnsi="Gill Sans MT"/>
        </w:rPr>
        <w:t xml:space="preserve"> deliveries for them to vote for independent producers to represent them on the RAC.  To qualify, to nominate, and vote (989.129) as an independent grower member, you must own, or be a person who is engaged in a proprietary capacity which produced grapes which have been or will be made into raisins during the current crop </w:t>
      </w:r>
      <w:r>
        <w:rPr>
          <w:rFonts w:ascii="Gill Sans MT" w:hAnsi="Gill Sans MT"/>
        </w:rPr>
        <w:lastRenderedPageBreak/>
        <w:t xml:space="preserve">year.  To qualify to serve (989.27) as an independent grower member you must be actively engaged in a business of the group, which he/she represents in either his/her own behalf, or as an officer, agent, or an employee of a business entity, which produced grapes that have been or will be made into raisins during the current crop year.  Additionally, to qualify as an independent grower, you must not be a member of the RBA, Sun-Maid, nor sold your raisins for cash to Sun-Maid during the current crop year. </w:t>
      </w:r>
    </w:p>
    <w:p w14:paraId="2C849D73" w14:textId="77777777" w:rsidR="00D33257" w:rsidRDefault="00D33257" w:rsidP="00D33257">
      <w:pPr>
        <w:rPr>
          <w:rFonts w:ascii="Gill Sans MT" w:hAnsi="Gill Sans MT"/>
        </w:rPr>
      </w:pPr>
    </w:p>
    <w:p w14:paraId="76991493" w14:textId="77777777" w:rsidR="00AC6722" w:rsidRPr="00392CD1" w:rsidRDefault="00AC6722" w:rsidP="00D33257">
      <w:pPr>
        <w:rPr>
          <w:rFonts w:ascii="Gill Sans MT" w:hAnsi="Gill Sans MT"/>
          <w:b/>
        </w:rPr>
      </w:pPr>
      <w:r w:rsidRPr="00392CD1">
        <w:rPr>
          <w:rFonts w:ascii="Gill Sans MT" w:hAnsi="Gill Sans MT"/>
          <w:b/>
        </w:rPr>
        <w:t>Nominations will only be accepted from qualified persons attending the meeting.</w:t>
      </w:r>
    </w:p>
    <w:p w14:paraId="69B73666" w14:textId="77777777" w:rsidR="00AC6722" w:rsidRDefault="00AC6722" w:rsidP="00D33257">
      <w:pPr>
        <w:rPr>
          <w:rFonts w:ascii="Gill Sans MT" w:hAnsi="Gill Sans MT"/>
        </w:rPr>
      </w:pPr>
    </w:p>
    <w:p w14:paraId="34AECF95" w14:textId="77777777" w:rsidR="00D33257" w:rsidRDefault="00D33257" w:rsidP="00D33257">
      <w:pPr>
        <w:rPr>
          <w:rFonts w:ascii="Gill Sans MT" w:hAnsi="Gill Sans MT"/>
        </w:rPr>
      </w:pPr>
      <w:r>
        <w:rPr>
          <w:rFonts w:ascii="Gill Sans MT" w:hAnsi="Gill Sans MT"/>
        </w:rPr>
        <w:t>The RAC offers the opportunity for all segments of the California raisin industry to be represented and invites qualified women, minorities, and physically challenged candidates to attend district nomination meetings and express their intent in membership. We ask that you be mindful of the USDA’s policy on Civil Rights and consider all eligible persons for membership on the Committee.</w:t>
      </w:r>
    </w:p>
    <w:p w14:paraId="315E4984" w14:textId="77777777" w:rsidR="00D33257" w:rsidRDefault="00D33257" w:rsidP="00D33257">
      <w:pPr>
        <w:rPr>
          <w:rFonts w:ascii="Gill Sans MT" w:hAnsi="Gill Sans MT"/>
        </w:rPr>
      </w:pPr>
    </w:p>
    <w:p w14:paraId="09372440" w14:textId="22CE2224" w:rsidR="00D33257" w:rsidRDefault="00D33257" w:rsidP="00D33257">
      <w:pPr>
        <w:rPr>
          <w:rFonts w:ascii="Gill Sans MT" w:hAnsi="Gill Sans MT"/>
        </w:rPr>
      </w:pPr>
      <w:r>
        <w:rPr>
          <w:rFonts w:ascii="Gill Sans MT" w:hAnsi="Gill Sans MT"/>
        </w:rPr>
        <w:t xml:space="preserve">Ballots will be mailed </w:t>
      </w:r>
      <w:r w:rsidR="00392CD1">
        <w:rPr>
          <w:rFonts w:ascii="Gill Sans MT" w:hAnsi="Gill Sans MT"/>
        </w:rPr>
        <w:t>by March 9, 2018</w:t>
      </w:r>
      <w:r>
        <w:rPr>
          <w:rFonts w:ascii="Gill Sans MT" w:hAnsi="Gill Sans MT"/>
        </w:rPr>
        <w:t xml:space="preserve"> and will need to be postmarked by </w:t>
      </w:r>
      <w:r w:rsidR="00557336">
        <w:rPr>
          <w:rFonts w:ascii="Gill Sans MT" w:hAnsi="Gill Sans MT"/>
        </w:rPr>
        <w:t>Friday</w:t>
      </w:r>
      <w:r>
        <w:rPr>
          <w:rFonts w:ascii="Gill Sans MT" w:hAnsi="Gill Sans MT"/>
        </w:rPr>
        <w:t xml:space="preserve">, </w:t>
      </w:r>
      <w:r w:rsidR="00392CD1">
        <w:rPr>
          <w:rFonts w:ascii="Gill Sans MT" w:hAnsi="Gill Sans MT"/>
        </w:rPr>
        <w:t>March 30, 2018</w:t>
      </w:r>
      <w:r>
        <w:rPr>
          <w:rFonts w:ascii="Gill Sans MT" w:hAnsi="Gill Sans MT"/>
        </w:rPr>
        <w:t>. Questionnaires will be provided to those nominated</w:t>
      </w:r>
      <w:r w:rsidR="00F11790">
        <w:rPr>
          <w:rFonts w:ascii="Gill Sans MT" w:hAnsi="Gill Sans MT"/>
        </w:rPr>
        <w:t>,</w:t>
      </w:r>
      <w:r>
        <w:rPr>
          <w:rFonts w:ascii="Gill Sans MT" w:hAnsi="Gill Sans MT"/>
        </w:rPr>
        <w:t xml:space="preserve"> by USDA</w:t>
      </w:r>
      <w:r w:rsidR="00F11790">
        <w:rPr>
          <w:rFonts w:ascii="Gill Sans MT" w:hAnsi="Gill Sans MT"/>
        </w:rPr>
        <w:t>,</w:t>
      </w:r>
      <w:r>
        <w:rPr>
          <w:rFonts w:ascii="Gill Sans MT" w:hAnsi="Gill Sans MT"/>
        </w:rPr>
        <w:t xml:space="preserve"> either by email or mail.</w:t>
      </w:r>
    </w:p>
    <w:p w14:paraId="23764FD1" w14:textId="77777777" w:rsidR="00D33257" w:rsidRDefault="00D33257" w:rsidP="00D33257">
      <w:pPr>
        <w:rPr>
          <w:rFonts w:ascii="Gill Sans MT" w:hAnsi="Gill Sans MT"/>
        </w:rPr>
      </w:pPr>
    </w:p>
    <w:p w14:paraId="0CE0D0FB" w14:textId="77777777" w:rsidR="00D33257" w:rsidRDefault="00D33257" w:rsidP="00D33257">
      <w:pPr>
        <w:rPr>
          <w:rFonts w:ascii="Gill Sans MT" w:hAnsi="Gill Sans MT"/>
        </w:rPr>
      </w:pPr>
    </w:p>
    <w:p w14:paraId="27BDEEAC" w14:textId="77777777" w:rsidR="00D33257" w:rsidRDefault="00D33257" w:rsidP="00D33257">
      <w:pPr>
        <w:ind w:left="2880" w:firstLine="720"/>
        <w:rPr>
          <w:rFonts w:ascii="Gill Sans MT" w:hAnsi="Gill Sans MT"/>
        </w:rPr>
      </w:pPr>
      <w:r>
        <w:rPr>
          <w:rFonts w:ascii="Gill Sans MT" w:hAnsi="Gill Sans MT"/>
        </w:rPr>
        <w:t>RAISIN ADMINISTRATIVE COMMITTEE</w:t>
      </w:r>
    </w:p>
    <w:p w14:paraId="3C7A0CE2" w14:textId="77777777" w:rsidR="00D33257" w:rsidRDefault="00D33257" w:rsidP="00D33257">
      <w:pPr>
        <w:rPr>
          <w:rFonts w:ascii="Gill Sans MT" w:hAnsi="Gill Sans MT"/>
        </w:rPr>
      </w:pPr>
    </w:p>
    <w:p w14:paraId="314D101F" w14:textId="77777777" w:rsidR="00D33257" w:rsidRDefault="00D33257" w:rsidP="00D33257">
      <w:pPr>
        <w:rPr>
          <w:rFonts w:ascii="Gill Sans MT" w:hAnsi="Gill Sans MT"/>
        </w:rPr>
      </w:pPr>
    </w:p>
    <w:p w14:paraId="74703CD1" w14:textId="77777777" w:rsidR="00D33257" w:rsidRDefault="00D33257" w:rsidP="00D33257">
      <w:pPr>
        <w:rPr>
          <w:rFonts w:ascii="Gill Sans MT" w:hAnsi="Gill Sans MT"/>
        </w:rPr>
      </w:pPr>
    </w:p>
    <w:p w14:paraId="10DA09AD" w14:textId="77777777" w:rsidR="00D33257" w:rsidRDefault="00D33257" w:rsidP="00D33257">
      <w:pPr>
        <w:pStyle w:val="Header"/>
        <w:tabs>
          <w:tab w:val="clear" w:pos="4680"/>
          <w:tab w:val="clear" w:pos="9360"/>
          <w:tab w:val="center" w:pos="0"/>
        </w:tabs>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sidR="00B25F81">
        <w:rPr>
          <w:rFonts w:ascii="Gill Sans MT" w:hAnsi="Gill Sans MT"/>
        </w:rPr>
        <w:t>Debbie Powell</w:t>
      </w:r>
    </w:p>
    <w:p w14:paraId="17B1ED1E" w14:textId="77777777" w:rsidR="00D33257" w:rsidRDefault="00D33257" w:rsidP="00D33257">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President / General Manager</w:t>
      </w:r>
    </w:p>
    <w:p w14:paraId="1FE26560" w14:textId="77777777" w:rsidR="00D33257" w:rsidRDefault="00D33257" w:rsidP="00D33257">
      <w:pPr>
        <w:rPr>
          <w:rFonts w:ascii="Gill Sans MT" w:hAnsi="Gill Sans MT"/>
        </w:rPr>
      </w:pPr>
    </w:p>
    <w:p w14:paraId="4B57E6AC" w14:textId="77777777" w:rsidR="00D33257" w:rsidRDefault="00D33257" w:rsidP="00D33257">
      <w:pPr>
        <w:rPr>
          <w:rFonts w:ascii="Gill Sans MT" w:hAnsi="Gill Sans MT"/>
        </w:rPr>
      </w:pPr>
    </w:p>
    <w:p w14:paraId="06392350" w14:textId="77777777" w:rsidR="00D33257" w:rsidRDefault="00D33257" w:rsidP="00D33257">
      <w:pPr>
        <w:rPr>
          <w:rFonts w:ascii="Gill Sans MT" w:hAnsi="Gill Sans MT"/>
        </w:rPr>
      </w:pPr>
    </w:p>
    <w:p w14:paraId="590C6AD5" w14:textId="77777777" w:rsidR="00D33257" w:rsidRDefault="00D33257" w:rsidP="00D33257">
      <w:pPr>
        <w:rPr>
          <w:rFonts w:ascii="Gill Sans MT" w:hAnsi="Gill Sans MT"/>
        </w:rPr>
      </w:pPr>
    </w:p>
    <w:p w14:paraId="4C6B651D" w14:textId="77777777" w:rsidR="00D33257" w:rsidRDefault="00D33257" w:rsidP="00D33257">
      <w:pPr>
        <w:rPr>
          <w:rFonts w:ascii="Gill Sans MT" w:hAnsi="Gill Sans MT"/>
        </w:rPr>
      </w:pPr>
    </w:p>
    <w:p w14:paraId="4F12ED6A" w14:textId="77777777" w:rsidR="00D33257" w:rsidRDefault="00D33257" w:rsidP="00D33257">
      <w:pPr>
        <w:rPr>
          <w:rFonts w:ascii="Gill Sans MT" w:hAnsi="Gill Sans MT"/>
        </w:rPr>
      </w:pPr>
      <w:r>
        <w:rPr>
          <w:rFonts w:ascii="Gill Sans MT" w:hAnsi="Gill Sans MT"/>
        </w:rPr>
        <w:t>cc:</w:t>
      </w:r>
      <w:r>
        <w:rPr>
          <w:rFonts w:ascii="Gill Sans MT" w:hAnsi="Gill Sans MT"/>
        </w:rPr>
        <w:tab/>
      </w:r>
      <w:r w:rsidR="00392CD1">
        <w:rPr>
          <w:rFonts w:ascii="Gill Sans MT" w:hAnsi="Gill Sans MT"/>
        </w:rPr>
        <w:t>Kathie Notoro</w:t>
      </w:r>
      <w:r>
        <w:rPr>
          <w:rFonts w:ascii="Gill Sans MT" w:hAnsi="Gill Sans MT"/>
        </w:rPr>
        <w:t>, USDA</w:t>
      </w:r>
    </w:p>
    <w:p w14:paraId="242ADA38" w14:textId="77777777" w:rsidR="00D33257" w:rsidRDefault="00D33257" w:rsidP="00D33257">
      <w:pPr>
        <w:rPr>
          <w:rFonts w:ascii="Gill Sans MT" w:hAnsi="Gill Sans MT"/>
        </w:rPr>
      </w:pPr>
    </w:p>
    <w:p w14:paraId="1B02609A" w14:textId="77777777" w:rsidR="00D33257" w:rsidRDefault="00B25F81" w:rsidP="00D33257">
      <w:pPr>
        <w:rPr>
          <w:rFonts w:ascii="Gill Sans MT" w:hAnsi="Gill Sans MT"/>
        </w:rPr>
      </w:pPr>
      <w:r>
        <w:rPr>
          <w:rFonts w:ascii="Gill Sans MT" w:hAnsi="Gill Sans MT"/>
        </w:rPr>
        <w:t>DP</w:t>
      </w:r>
      <w:r w:rsidR="00D33257">
        <w:rPr>
          <w:rFonts w:ascii="Gill Sans MT" w:hAnsi="Gill Sans MT"/>
        </w:rPr>
        <w:t>/</w:t>
      </w:r>
      <w:proofErr w:type="spellStart"/>
      <w:r w:rsidR="00D33257">
        <w:rPr>
          <w:rFonts w:ascii="Gill Sans MT" w:hAnsi="Gill Sans MT"/>
        </w:rPr>
        <w:t>mj</w:t>
      </w:r>
      <w:proofErr w:type="spellEnd"/>
    </w:p>
    <w:p w14:paraId="4540A7A5" w14:textId="77777777" w:rsidR="00D33257" w:rsidRPr="008355A3" w:rsidRDefault="00D33257" w:rsidP="00D33257"/>
    <w:p w14:paraId="5C6C4B84" w14:textId="77777777" w:rsidR="002D4135" w:rsidRPr="00D41E8B" w:rsidRDefault="002D4135" w:rsidP="00D41E8B"/>
    <w:sectPr w:rsidR="002D4135" w:rsidRPr="00D41E8B" w:rsidSect="00BA191E">
      <w:headerReference w:type="even" r:id="rId7"/>
      <w:headerReference w:type="default" r:id="rId8"/>
      <w:footerReference w:type="even" r:id="rId9"/>
      <w:footerReference w:type="default" r:id="rId10"/>
      <w:headerReference w:type="first" r:id="rId11"/>
      <w:footerReference w:type="first" r:id="rId12"/>
      <w:pgSz w:w="12240" w:h="15840" w:code="1"/>
      <w:pgMar w:top="1008" w:right="1080" w:bottom="1008"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6241" w14:textId="77777777" w:rsidR="00B25F81" w:rsidRDefault="00B25F81" w:rsidP="00EB1663">
      <w:r>
        <w:separator/>
      </w:r>
    </w:p>
  </w:endnote>
  <w:endnote w:type="continuationSeparator" w:id="0">
    <w:p w14:paraId="1A99E0D1" w14:textId="77777777" w:rsidR="00B25F81" w:rsidRDefault="00B25F81" w:rsidP="00EB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4D01" w14:textId="77777777" w:rsidR="00B25F81" w:rsidRDefault="00B25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35E3" w14:textId="77777777" w:rsidR="00B25F81" w:rsidRPr="00D33257" w:rsidRDefault="00B25F81" w:rsidP="00D33257">
    <w:pPr>
      <w:pStyle w:val="NormalWeb"/>
      <w:shd w:val="clear" w:color="auto" w:fill="FFFFFF"/>
      <w:spacing w:before="0" w:beforeAutospacing="0" w:after="0" w:afterAutospacing="0"/>
      <w:rPr>
        <w:rFonts w:asciiTheme="majorHAnsi" w:hAnsiTheme="majorHAnsi" w:cs="Arial"/>
        <w:i/>
        <w:sz w:val="16"/>
        <w:szCs w:val="16"/>
      </w:rPr>
    </w:pPr>
    <w:r w:rsidRPr="00D33257">
      <w:rPr>
        <w:rFonts w:asciiTheme="majorHAnsi" w:hAnsiTheme="majorHAnsi" w:cs="Arial"/>
        <w:i/>
        <w:sz w:val="16"/>
        <w:szCs w:val="16"/>
      </w:rPr>
      <w:t>Persons with disabilities who require alternative means for communication of program information (Braille, large print, audiotape, etc) should contact Debbie Powell at 559-225-0520.</w:t>
    </w:r>
  </w:p>
  <w:p w14:paraId="35D81F4E" w14:textId="77777777" w:rsidR="00B25F81" w:rsidRDefault="00B25F81" w:rsidP="00D33257">
    <w:pPr>
      <w:pStyle w:val="Footer"/>
      <w:rPr>
        <w:rFonts w:asciiTheme="majorHAnsi" w:hAnsiTheme="majorHAnsi"/>
        <w:i/>
        <w:sz w:val="16"/>
        <w:szCs w:val="16"/>
      </w:rPr>
    </w:pPr>
  </w:p>
  <w:p w14:paraId="3F35C502" w14:textId="77777777" w:rsidR="00B25F81" w:rsidRPr="00D33257" w:rsidRDefault="00B25F81" w:rsidP="00D33257">
    <w:pPr>
      <w:pStyle w:val="Footer"/>
      <w:rPr>
        <w:rFonts w:asciiTheme="majorHAnsi" w:hAnsiTheme="majorHAnsi"/>
        <w:i/>
        <w:sz w:val="16"/>
        <w:szCs w:val="16"/>
      </w:rPr>
    </w:pPr>
    <w:r w:rsidRPr="00D33257">
      <w:rPr>
        <w:rFonts w:asciiTheme="majorHAnsi" w:hAnsiTheme="majorHAnsi"/>
        <w:i/>
        <w:sz w:val="16"/>
        <w:szCs w:val="16"/>
      </w:rPr>
      <w:t>In accordance with Federal law and U.S. Department of Agriculture policy, this institution is prohibited from discriminating on the basis of race, color, national origin, sex, age, or disability.  (Not all prohibited bases apply to all programs.)</w:t>
    </w:r>
  </w:p>
  <w:p w14:paraId="0CD3B71F" w14:textId="77777777" w:rsidR="00B25F81" w:rsidRPr="00D33257" w:rsidRDefault="00B25F81" w:rsidP="00D33257">
    <w:pPr>
      <w:pStyle w:val="Footer"/>
      <w:rPr>
        <w:rFonts w:asciiTheme="majorHAnsi" w:hAnsiTheme="majorHAnsi"/>
        <w:i/>
        <w:sz w:val="16"/>
        <w:szCs w:val="16"/>
      </w:rPr>
    </w:pPr>
  </w:p>
  <w:p w14:paraId="3124C820" w14:textId="77777777" w:rsidR="00B25F81" w:rsidRPr="00D33257" w:rsidRDefault="00B25F81" w:rsidP="00D33257">
    <w:pPr>
      <w:pStyle w:val="Footer"/>
      <w:rPr>
        <w:rFonts w:asciiTheme="majorHAnsi" w:hAnsiTheme="majorHAnsi"/>
        <w:i/>
        <w:sz w:val="16"/>
        <w:szCs w:val="16"/>
      </w:rPr>
    </w:pPr>
    <w:r w:rsidRPr="00D33257">
      <w:rPr>
        <w:rFonts w:asciiTheme="majorHAnsi" w:hAnsiTheme="majorHAnsi"/>
        <w:i/>
        <w:sz w:val="16"/>
        <w:szCs w:val="16"/>
      </w:rPr>
      <w:t>To file a complaint of discrimination, write USDA, Director, Office of Civil Rights, Room 326-W, Whitten Building, 1400 Independence Avenue, SW, Washington, DC 20250-9410 or call (202) 720-5964 (voice and TDD). USDA is an equal opportunity provider and employer.</w:t>
    </w:r>
  </w:p>
  <w:p w14:paraId="6B1E3F60" w14:textId="77777777" w:rsidR="00B25F81" w:rsidRDefault="00B25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gridCol w:w="1620"/>
    </w:tblGrid>
    <w:tr w:rsidR="00B25F81" w:rsidRPr="005F20F4" w14:paraId="2C0380A3" w14:textId="77777777" w:rsidTr="00AC0D98">
      <w:tc>
        <w:tcPr>
          <w:tcW w:w="9360" w:type="dxa"/>
          <w:vAlign w:val="bottom"/>
        </w:tcPr>
        <w:p w14:paraId="6C09BC71" w14:textId="77777777" w:rsidR="00B25F81" w:rsidRDefault="00B25F81" w:rsidP="00AC0D98">
          <w:pPr>
            <w:jc w:val="center"/>
            <w:rPr>
              <w:rFonts w:ascii="Perpetua" w:hAnsi="Perpetua"/>
              <w:i/>
            </w:rPr>
          </w:pPr>
          <w:r w:rsidRPr="00AC0D98">
            <w:rPr>
              <w:rFonts w:ascii="Perpetua" w:hAnsi="Perpetua"/>
              <w:i/>
            </w:rPr>
            <w:t>The Raisin Administrative Committee is an Equal Opportunity Employer and Provider.</w:t>
          </w:r>
        </w:p>
        <w:p w14:paraId="4C8F279F" w14:textId="77777777" w:rsidR="00B25F81" w:rsidRPr="00AC0D98" w:rsidRDefault="00B25F81" w:rsidP="00AC0D98">
          <w:pPr>
            <w:jc w:val="center"/>
            <w:rPr>
              <w:rFonts w:ascii="Perpetua" w:hAnsi="Perpetua"/>
              <w:i/>
              <w:sz w:val="16"/>
              <w:szCs w:val="16"/>
            </w:rPr>
          </w:pPr>
        </w:p>
        <w:p w14:paraId="2AEFE03F" w14:textId="77777777" w:rsidR="00B25F81" w:rsidRPr="005F20F4" w:rsidRDefault="00B25F81" w:rsidP="001C2ADB">
          <w:pPr>
            <w:jc w:val="center"/>
            <w:rPr>
              <w:rFonts w:ascii="Perpetua" w:hAnsi="Perpetua"/>
            </w:rPr>
          </w:pPr>
          <w:r w:rsidRPr="005F20F4">
            <w:rPr>
              <w:rFonts w:ascii="Perpetua" w:hAnsi="Perpetua"/>
            </w:rPr>
            <w:t xml:space="preserve">2445 Capitol Street, Suite 200 </w:t>
          </w:r>
          <w:r w:rsidRPr="005F20F4">
            <w:t>•</w:t>
          </w:r>
          <w:r w:rsidRPr="005F20F4">
            <w:rPr>
              <w:rFonts w:ascii="Perpetua" w:hAnsi="Perpetua"/>
            </w:rPr>
            <w:t xml:space="preserve"> Fresno CA 93721</w:t>
          </w:r>
          <w:r>
            <w:rPr>
              <w:rFonts w:ascii="Perpetua" w:hAnsi="Perpetua"/>
            </w:rPr>
            <w:t>-2236</w:t>
          </w:r>
        </w:p>
      </w:tc>
      <w:tc>
        <w:tcPr>
          <w:tcW w:w="1620" w:type="dxa"/>
        </w:tcPr>
        <w:p w14:paraId="4F7A906D" w14:textId="77777777" w:rsidR="00B25F81" w:rsidRPr="005F20F4" w:rsidRDefault="00B25F81" w:rsidP="001C2ADB">
          <w:pPr>
            <w:jc w:val="right"/>
            <w:rPr>
              <w:rFonts w:ascii="Perpetua" w:hAnsi="Perpetua"/>
              <w:i/>
              <w:sz w:val="28"/>
              <w:szCs w:val="28"/>
            </w:rPr>
          </w:pPr>
          <w:r w:rsidRPr="005F20F4">
            <w:rPr>
              <w:rFonts w:ascii="Perpetua" w:hAnsi="Perpetua"/>
              <w:i/>
              <w:noProof/>
              <w:sz w:val="28"/>
              <w:szCs w:val="28"/>
            </w:rPr>
            <w:drawing>
              <wp:anchor distT="0" distB="0" distL="114300" distR="114300" simplePos="0" relativeHeight="251658240" behindDoc="0" locked="0" layoutInCell="1" allowOverlap="1" wp14:anchorId="0782DF0B" wp14:editId="42B35E45">
                <wp:simplePos x="0" y="0"/>
                <wp:positionH relativeFrom="column">
                  <wp:posOffset>-65230</wp:posOffset>
                </wp:positionH>
                <wp:positionV relativeFrom="paragraph">
                  <wp:posOffset>-42594</wp:posOffset>
                </wp:positionV>
                <wp:extent cx="840084" cy="522514"/>
                <wp:effectExtent l="19050" t="0" r="0" b="0"/>
                <wp:wrapNone/>
                <wp:docPr id="1" name="Picture 12" descr="circle_logow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_logowht.png"/>
                        <pic:cNvPicPr/>
                      </pic:nvPicPr>
                      <pic:blipFill>
                        <a:blip r:embed="rId1">
                          <a:grayscl/>
                          <a:lum bright="-100000" contrast="-100000"/>
                        </a:blip>
                        <a:stretch>
                          <a:fillRect/>
                        </a:stretch>
                      </pic:blipFill>
                      <pic:spPr>
                        <a:xfrm>
                          <a:off x="0" y="0"/>
                          <a:ext cx="840084" cy="522514"/>
                        </a:xfrm>
                        <a:prstGeom prst="rect">
                          <a:avLst/>
                        </a:prstGeom>
                      </pic:spPr>
                    </pic:pic>
                  </a:graphicData>
                </a:graphic>
              </wp:anchor>
            </w:drawing>
          </w:r>
        </w:p>
      </w:tc>
    </w:tr>
  </w:tbl>
  <w:p w14:paraId="1D6ABB4B" w14:textId="77777777" w:rsidR="00B25F81" w:rsidRPr="00EB1663" w:rsidRDefault="00B25F8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9FA58" w14:textId="77777777" w:rsidR="00B25F81" w:rsidRDefault="00B25F81" w:rsidP="00EB1663">
      <w:r>
        <w:separator/>
      </w:r>
    </w:p>
  </w:footnote>
  <w:footnote w:type="continuationSeparator" w:id="0">
    <w:p w14:paraId="04DBF7FB" w14:textId="77777777" w:rsidR="00B25F81" w:rsidRDefault="00B25F81" w:rsidP="00EB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EF0B" w14:textId="77777777" w:rsidR="00B25F81" w:rsidRDefault="00B25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9590" w14:textId="77777777" w:rsidR="00B25F81" w:rsidRDefault="00B25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7703" w14:textId="77777777" w:rsidR="00B25F81" w:rsidRPr="00D55F21" w:rsidRDefault="00B25F81" w:rsidP="00EB1663">
    <w:pPr>
      <w:jc w:val="center"/>
      <w:rPr>
        <w:rFonts w:ascii="Perpetua Titling MT" w:hAnsi="Perpetua Titling MT"/>
        <w:b/>
        <w:smallCaps/>
        <w:sz w:val="40"/>
        <w:szCs w:val="40"/>
      </w:rPr>
    </w:pPr>
    <w:r w:rsidRPr="00D55F21">
      <w:rPr>
        <w:rFonts w:ascii="Perpetua Titling MT" w:hAnsi="Perpetua Titling MT"/>
        <w:b/>
        <w:smallCaps/>
        <w:sz w:val="40"/>
        <w:szCs w:val="40"/>
      </w:rPr>
      <w:t>Raisin Administrative Committee</w:t>
    </w:r>
  </w:p>
  <w:p w14:paraId="1B59908D" w14:textId="77777777" w:rsidR="00B25F81" w:rsidRPr="00EB1663" w:rsidRDefault="00B25F81" w:rsidP="00EB1663">
    <w:pPr>
      <w:jc w:val="center"/>
      <w:rPr>
        <w:rFonts w:ascii="Perpetua" w:hAnsi="Perpet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B25F81" w14:paraId="64C6584A" w14:textId="77777777" w:rsidTr="001C2ADB">
      <w:tc>
        <w:tcPr>
          <w:tcW w:w="5508" w:type="dxa"/>
        </w:tcPr>
        <w:p w14:paraId="560B2F56" w14:textId="77777777" w:rsidR="00B25F81" w:rsidRDefault="00B25F81" w:rsidP="001C2ADB">
          <w:pPr>
            <w:pStyle w:val="Footer"/>
            <w:rPr>
              <w:rFonts w:ascii="Perpetua" w:hAnsi="Perpetua"/>
              <w:smallCaps/>
              <w:sz w:val="25"/>
              <w:szCs w:val="25"/>
            </w:rPr>
          </w:pPr>
          <w:r w:rsidRPr="009C04D4">
            <w:rPr>
              <w:rFonts w:ascii="Perpetua" w:hAnsi="Perpetua"/>
              <w:smallCaps/>
              <w:sz w:val="25"/>
              <w:szCs w:val="25"/>
            </w:rPr>
            <w:t xml:space="preserve">Administering the Federal Marketing </w:t>
          </w:r>
        </w:p>
        <w:p w14:paraId="0623E657" w14:textId="77777777" w:rsidR="00B25F81" w:rsidRDefault="00B25F81" w:rsidP="001C2ADB">
          <w:pPr>
            <w:pStyle w:val="Footer"/>
            <w:rPr>
              <w:rFonts w:ascii="Perpetua" w:hAnsi="Perpetua"/>
              <w:smallCaps/>
              <w:sz w:val="25"/>
              <w:szCs w:val="25"/>
            </w:rPr>
          </w:pPr>
          <w:r w:rsidRPr="009C04D4">
            <w:rPr>
              <w:rFonts w:ascii="Perpetua" w:hAnsi="Perpetua"/>
              <w:smallCaps/>
              <w:sz w:val="25"/>
              <w:szCs w:val="25"/>
            </w:rPr>
            <w:t xml:space="preserve">Agreement and Order Regulating the </w:t>
          </w:r>
        </w:p>
        <w:p w14:paraId="2A4840E5" w14:textId="77777777" w:rsidR="00B25F81" w:rsidRPr="009C04D4" w:rsidRDefault="00B25F81" w:rsidP="001C2ADB">
          <w:pPr>
            <w:pStyle w:val="Footer"/>
            <w:rPr>
              <w:sz w:val="25"/>
              <w:szCs w:val="25"/>
            </w:rPr>
          </w:pPr>
          <w:r w:rsidRPr="009C04D4">
            <w:rPr>
              <w:rFonts w:ascii="Perpetua" w:hAnsi="Perpetua"/>
              <w:smallCaps/>
              <w:sz w:val="25"/>
              <w:szCs w:val="25"/>
            </w:rPr>
            <w:t>Handling of California Raisins</w:t>
          </w:r>
        </w:p>
        <w:p w14:paraId="30EE47E4" w14:textId="77777777" w:rsidR="00B25F81" w:rsidRPr="00D55F21" w:rsidRDefault="00B25F81" w:rsidP="001C2ADB">
          <w:pPr>
            <w:jc w:val="right"/>
            <w:rPr>
              <w:rFonts w:ascii="Perpetua" w:hAnsi="Perpetua"/>
            </w:rPr>
          </w:pPr>
        </w:p>
      </w:tc>
      <w:tc>
        <w:tcPr>
          <w:tcW w:w="5508" w:type="dxa"/>
        </w:tcPr>
        <w:p w14:paraId="4048C03B" w14:textId="77777777" w:rsidR="00B25F81" w:rsidRPr="00D55F21" w:rsidRDefault="00B25F81" w:rsidP="001C2ADB">
          <w:pPr>
            <w:jc w:val="right"/>
            <w:rPr>
              <w:rFonts w:ascii="Perpetua" w:hAnsi="Perpetua"/>
            </w:rPr>
          </w:pPr>
          <w:r w:rsidRPr="00D55F21">
            <w:rPr>
              <w:rFonts w:ascii="Perpetua" w:hAnsi="Perpetua"/>
            </w:rPr>
            <w:t>Telephone: 559-225-0520</w:t>
          </w:r>
        </w:p>
        <w:p w14:paraId="42037F6F" w14:textId="77777777" w:rsidR="00B25F81" w:rsidRDefault="00B25F81" w:rsidP="001C2ADB">
          <w:pPr>
            <w:jc w:val="right"/>
            <w:rPr>
              <w:rFonts w:ascii="Perpetua" w:hAnsi="Perpetua"/>
            </w:rPr>
          </w:pPr>
          <w:r w:rsidRPr="00D55F21">
            <w:rPr>
              <w:rFonts w:ascii="Perpetua" w:hAnsi="Perpetua"/>
            </w:rPr>
            <w:t>Fax: 559-225-0652</w:t>
          </w:r>
        </w:p>
        <w:p w14:paraId="1B3CA3A9" w14:textId="77777777" w:rsidR="00B25F81" w:rsidRPr="00D55F21" w:rsidRDefault="00B25F81" w:rsidP="001C2ADB">
          <w:pPr>
            <w:jc w:val="right"/>
            <w:rPr>
              <w:rFonts w:ascii="Perpetua" w:hAnsi="Perpetua"/>
            </w:rPr>
          </w:pPr>
          <w:r w:rsidRPr="00D55F21">
            <w:rPr>
              <w:rFonts w:ascii="Perpetua" w:hAnsi="Perpetua"/>
            </w:rPr>
            <w:t xml:space="preserve">Email: </w:t>
          </w:r>
          <w:hyperlink r:id="rId1" w:history="1">
            <w:r w:rsidRPr="00EB1663">
              <w:rPr>
                <w:rStyle w:val="Hyperlink"/>
                <w:rFonts w:ascii="Perpetua" w:hAnsi="Perpetua"/>
                <w:u w:val="none"/>
              </w:rPr>
              <w:t>info@raisins.org</w:t>
            </w:r>
          </w:hyperlink>
        </w:p>
        <w:p w14:paraId="005F582D" w14:textId="77777777" w:rsidR="00B25F81" w:rsidRPr="00D55F21" w:rsidRDefault="00B25F81" w:rsidP="001C2ADB">
          <w:pPr>
            <w:jc w:val="right"/>
            <w:rPr>
              <w:rFonts w:ascii="Perpetua" w:hAnsi="Perpetua"/>
            </w:rPr>
          </w:pPr>
          <w:r w:rsidRPr="00D55F21">
            <w:rPr>
              <w:rFonts w:ascii="Perpetua" w:hAnsi="Perpetua"/>
            </w:rPr>
            <w:t xml:space="preserve">Website: </w:t>
          </w:r>
          <w:hyperlink r:id="rId2" w:history="1">
            <w:r w:rsidRPr="00EB1663">
              <w:rPr>
                <w:rStyle w:val="Hyperlink"/>
                <w:rFonts w:ascii="Perpetua" w:hAnsi="Perpetua"/>
                <w:u w:val="none"/>
              </w:rPr>
              <w:t>www.raisins.org</w:t>
            </w:r>
          </w:hyperlink>
        </w:p>
      </w:tc>
    </w:tr>
  </w:tbl>
  <w:p w14:paraId="2835F397" w14:textId="77777777" w:rsidR="00B25F81" w:rsidRPr="00EB1663" w:rsidRDefault="00B25F8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12209"/>
    <w:multiLevelType w:val="hybridMultilevel"/>
    <w:tmpl w:val="EF54F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F40866"/>
    <w:multiLevelType w:val="hybridMultilevel"/>
    <w:tmpl w:val="5C0A5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008BC"/>
    <w:multiLevelType w:val="hybridMultilevel"/>
    <w:tmpl w:val="9D10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63"/>
    <w:rsid w:val="00044DC4"/>
    <w:rsid w:val="00076C66"/>
    <w:rsid w:val="00081062"/>
    <w:rsid w:val="00094E53"/>
    <w:rsid w:val="000E5C51"/>
    <w:rsid w:val="001C2ADB"/>
    <w:rsid w:val="00243042"/>
    <w:rsid w:val="002D4135"/>
    <w:rsid w:val="002E0C5E"/>
    <w:rsid w:val="0030170B"/>
    <w:rsid w:val="00392CD1"/>
    <w:rsid w:val="003C587A"/>
    <w:rsid w:val="00556923"/>
    <w:rsid w:val="00557336"/>
    <w:rsid w:val="006A4C93"/>
    <w:rsid w:val="00781BF8"/>
    <w:rsid w:val="008355A3"/>
    <w:rsid w:val="00866477"/>
    <w:rsid w:val="008D1A77"/>
    <w:rsid w:val="008F115A"/>
    <w:rsid w:val="00A141FF"/>
    <w:rsid w:val="00AC0D98"/>
    <w:rsid w:val="00AC6722"/>
    <w:rsid w:val="00B2450D"/>
    <w:rsid w:val="00B25F81"/>
    <w:rsid w:val="00B41772"/>
    <w:rsid w:val="00B920C8"/>
    <w:rsid w:val="00BA191E"/>
    <w:rsid w:val="00D33257"/>
    <w:rsid w:val="00D41E8B"/>
    <w:rsid w:val="00DF2687"/>
    <w:rsid w:val="00DF7FAF"/>
    <w:rsid w:val="00EA7CB3"/>
    <w:rsid w:val="00EB1663"/>
    <w:rsid w:val="00F11790"/>
    <w:rsid w:val="00F30B0B"/>
    <w:rsid w:val="00F371FB"/>
    <w:rsid w:val="00F56D75"/>
    <w:rsid w:val="00F611C7"/>
    <w:rsid w:val="00FB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CE6A41"/>
  <w15:docId w15:val="{27ACC157-FB7D-4C7C-AFD6-413EEE71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1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1663"/>
    <w:pPr>
      <w:tabs>
        <w:tab w:val="center" w:pos="4680"/>
        <w:tab w:val="right" w:pos="9360"/>
      </w:tabs>
    </w:pPr>
    <w:rPr>
      <w:rFonts w:ascii="Cambria" w:eastAsiaTheme="minorHAnsi" w:hAnsi="Cambria" w:cstheme="minorBidi"/>
    </w:rPr>
  </w:style>
  <w:style w:type="character" w:customStyle="1" w:styleId="HeaderChar">
    <w:name w:val="Header Char"/>
    <w:basedOn w:val="DefaultParagraphFont"/>
    <w:link w:val="Header"/>
    <w:uiPriority w:val="99"/>
    <w:rsid w:val="00EB1663"/>
  </w:style>
  <w:style w:type="paragraph" w:styleId="Footer">
    <w:name w:val="footer"/>
    <w:basedOn w:val="Normal"/>
    <w:link w:val="FooterChar"/>
    <w:uiPriority w:val="99"/>
    <w:unhideWhenUsed/>
    <w:rsid w:val="00EB1663"/>
    <w:pPr>
      <w:tabs>
        <w:tab w:val="center" w:pos="4680"/>
        <w:tab w:val="right" w:pos="9360"/>
      </w:tabs>
    </w:pPr>
    <w:rPr>
      <w:rFonts w:ascii="Cambria" w:eastAsiaTheme="minorHAnsi" w:hAnsi="Cambria" w:cstheme="minorBidi"/>
    </w:rPr>
  </w:style>
  <w:style w:type="character" w:customStyle="1" w:styleId="FooterChar">
    <w:name w:val="Footer Char"/>
    <w:basedOn w:val="DefaultParagraphFont"/>
    <w:link w:val="Footer"/>
    <w:uiPriority w:val="99"/>
    <w:rsid w:val="00EB1663"/>
  </w:style>
  <w:style w:type="table" w:styleId="TableGrid">
    <w:name w:val="Table Grid"/>
    <w:basedOn w:val="TableNormal"/>
    <w:uiPriority w:val="59"/>
    <w:rsid w:val="00EB16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B1663"/>
    <w:rPr>
      <w:color w:val="0000FF" w:themeColor="hyperlink"/>
      <w:u w:val="single"/>
    </w:rPr>
  </w:style>
  <w:style w:type="paragraph" w:styleId="ListParagraph">
    <w:name w:val="List Paragraph"/>
    <w:basedOn w:val="Normal"/>
    <w:uiPriority w:val="34"/>
    <w:qFormat/>
    <w:rsid w:val="00AC0D98"/>
    <w:pPr>
      <w:spacing w:after="200" w:line="276" w:lineRule="auto"/>
      <w:ind w:left="720"/>
      <w:contextualSpacing/>
    </w:pPr>
    <w:rPr>
      <w:rFonts w:ascii="Cambria" w:eastAsiaTheme="minorHAnsi" w:hAnsi="Cambria" w:cstheme="minorBidi"/>
      <w:szCs w:val="22"/>
    </w:rPr>
  </w:style>
  <w:style w:type="paragraph" w:styleId="NormalWeb">
    <w:name w:val="Normal (Web)"/>
    <w:basedOn w:val="Normal"/>
    <w:uiPriority w:val="99"/>
    <w:semiHidden/>
    <w:unhideWhenUsed/>
    <w:rsid w:val="00D332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raisins.org" TargetMode="External"/><Relationship Id="rId1" Type="http://schemas.openxmlformats.org/officeDocument/2006/relationships/hyperlink" Target="mailto:info@rais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Murphy Jones</cp:lastModifiedBy>
  <cp:revision>6</cp:revision>
  <cp:lastPrinted>2018-01-23T22:56:00Z</cp:lastPrinted>
  <dcterms:created xsi:type="dcterms:W3CDTF">2018-01-09T17:03:00Z</dcterms:created>
  <dcterms:modified xsi:type="dcterms:W3CDTF">2018-01-23T22:57:00Z</dcterms:modified>
</cp:coreProperties>
</file>